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 xml:space="preserve">Консультация для родителей </w:t>
      </w:r>
    </w:p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>«Вместе играем — речь детей развиваем».</w:t>
      </w:r>
    </w:p>
    <w:p w:rsidR="00363DF3" w:rsidRDefault="00363DF3" w:rsidP="00363D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Своевременное овладение правильной чистой речью имеет важное значение для формирования полноценной личности. Человек с хорошо развитой речью легко вступает в общение, он может понятно выражать свои мысли и желания, задавать вопросы, договариваться с партнерами о совместной деятельности, руководить коллективом.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Любое нарушение речи в той или иной степени может отразиться на деятельности и поведении ребёнка. Дети, плохо говорящие, начиная осознавать свой недостаток, становятся молчаливыми, застенчивыми, нерешительными. Особенное значение имеет правильное, чёткое произношение детьми звуков и слов в период обучения грамоте, так как письменная речь формируется на основе устной, и недостатки устной речи могут привести к неуспеваемости. Поэтому заботиться о правильности речи ребенка нужно, как можно раньше. Речь не является врожденной способностью, она формируется постепенно, и ее развитие зависит от многих причин. Одним из условий нормального становления звукопроизношения является полноценная работа артикуляционного аппарата.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 xml:space="preserve">Уже с младенческих дней ребенок проделывает массу разнообразнейших </w:t>
      </w:r>
      <w:proofErr w:type="spellStart"/>
      <w:r w:rsidRPr="00363DF3">
        <w:rPr>
          <w:rFonts w:ascii="Times New Roman" w:hAnsi="Times New Roman" w:cs="Times New Roman"/>
          <w:bCs/>
          <w:sz w:val="28"/>
        </w:rPr>
        <w:t>артикуляторно</w:t>
      </w:r>
      <w:proofErr w:type="spellEnd"/>
      <w:r w:rsidRPr="00363DF3">
        <w:rPr>
          <w:rFonts w:ascii="Times New Roman" w:hAnsi="Times New Roman" w:cs="Times New Roman"/>
          <w:bCs/>
          <w:sz w:val="28"/>
        </w:rPr>
        <w:t>-мимических движений языком губами, челюстью, сопровождая эти движения диффузными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Для четкой артикуляции нужны сильные, упругие и подвижные органы речи – язык, губы, мягкое небо. Артикуляция связана с работой многочисленных мышц, в том числе жевательных, глотательных, мимических; процесс голосообразования происходит при участии органов дыхания (гортань, трахея, бронхи, легкие, диафрагма, межреберные мышцы).  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 xml:space="preserve">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363DF3">
        <w:rPr>
          <w:rFonts w:ascii="Times New Roman" w:hAnsi="Times New Roman" w:cs="Times New Roman"/>
          <w:bCs/>
          <w:sz w:val="28"/>
        </w:rPr>
        <w:t>дифференцированности</w:t>
      </w:r>
      <w:proofErr w:type="spellEnd"/>
      <w:r w:rsidRPr="00363DF3">
        <w:rPr>
          <w:rFonts w:ascii="Times New Roman" w:hAnsi="Times New Roman" w:cs="Times New Roman"/>
          <w:bCs/>
          <w:sz w:val="28"/>
        </w:rPr>
        <w:t xml:space="preserve"> движений органов, участвующих в речевом процессе, называется артикуляционной гимнастикой.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/>
          <w:bCs/>
          <w:sz w:val="28"/>
        </w:rPr>
        <w:t>Цель артикуляционной гимнастики</w:t>
      </w:r>
      <w:r w:rsidRPr="00363DF3">
        <w:rPr>
          <w:rFonts w:ascii="Times New Roman" w:hAnsi="Times New Roman" w:cs="Times New Roman"/>
          <w:bCs/>
          <w:sz w:val="28"/>
        </w:rPr>
        <w:t> - выработка правильных, полноценных движений и определённых положений артикуляционных органов, необходимых для правильного произношения звуков, и объединение простых движений в сложные.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/>
          <w:bCs/>
          <w:sz w:val="28"/>
        </w:rPr>
        <w:t>Принцип отбора артикуляционных упражнений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Упражнения для артикуляционной гимнастики нельзя подбирать произвольно. Следует предусматривать те артикуляционные уклады, которые необходимо сформировать.</w:t>
      </w:r>
    </w:p>
    <w:p w:rsidR="00363DF3" w:rsidRPr="00363DF3" w:rsidRDefault="00363DF3" w:rsidP="00363D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        Артикуляционная гимнастика включает упражнения как для тренировки подвижности и переключаемости органов, отработки определённых положений губ, языка, правильного произношения всех звуков, так и для каждого звука той или иной группы.  </w:t>
      </w:r>
    </w:p>
    <w:p w:rsidR="00363DF3" w:rsidRPr="00363DF3" w:rsidRDefault="00363DF3" w:rsidP="00363D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 xml:space="preserve">        При подборе упражнений для артикуляционной гимнастики следует предусматривать те движения и положения органов артикуляционного аппарата, в результате которых образуются звуки. Всю систему артикуляционной гимнастики, можно разделить на два вида упражнений: статические и динамические с образными </w:t>
      </w:r>
      <w:r w:rsidRPr="00363DF3">
        <w:rPr>
          <w:rFonts w:ascii="Times New Roman" w:hAnsi="Times New Roman" w:cs="Times New Roman"/>
          <w:bCs/>
          <w:sz w:val="28"/>
        </w:rPr>
        <w:lastRenderedPageBreak/>
        <w:t>названиями.         Статические упражнения («Лопаточка», «Птенчики», «Чашечка», «Иголочка», «Стрелочка», «Трубочка») направлены на удержание артикуляционной позы в течение 6 - 10 секунд. Динамические упражнения требуют ритмического повторения 6 - 8 раз, координации, хорошей переключаемости.</w:t>
      </w:r>
    </w:p>
    <w:p w:rsid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Самым подвижным речевым органом является язык. Наибольшей степенью подвижности обладает передняя часть языка и кончик языка, боковые края передней и средней частей языка, так как от их работы зависит качество звуков. Поэтому в артикуляционную гимнастику входят упражнения, в процессе которых вырабатываются следующие положения кончика языка: а) опущен за нижние зубы - «почистим зубы»; б) поднят вверх «маляр», «грибок», «гармошка».</w:t>
      </w:r>
    </w:p>
    <w:p w:rsidR="00363DF3" w:rsidRPr="00363DF3" w:rsidRDefault="00363DF3" w:rsidP="00363D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</w:rPr>
      </w:pPr>
    </w:p>
    <w:p w:rsidR="00363DF3" w:rsidRPr="00363DF3" w:rsidRDefault="00363DF3" w:rsidP="00363DF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bookmarkStart w:id="0" w:name="_GoBack"/>
      <w:r w:rsidRPr="00363DF3">
        <w:rPr>
          <w:rFonts w:ascii="Times New Roman" w:hAnsi="Times New Roman" w:cs="Times New Roman"/>
          <w:b/>
          <w:bCs/>
          <w:sz w:val="28"/>
        </w:rPr>
        <w:t>Методика проведения артикуляционной гимнастики</w:t>
      </w:r>
    </w:p>
    <w:bookmarkEnd w:id="0"/>
    <w:p w:rsidR="00363DF3" w:rsidRPr="00363DF3" w:rsidRDefault="00363DF3" w:rsidP="00363D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Проводится артикуляционная гимнастика ежедневно, чтобы вырабатываемые у детей двигательные навыки закреплялись, становились более прочными. Лучше её делать перед завтраком в течение 3 - 5 минут. Не следует предлагать детям более 2 - 3 упражнений.</w:t>
      </w:r>
    </w:p>
    <w:p w:rsidR="00363DF3" w:rsidRPr="00363DF3" w:rsidRDefault="00363DF3" w:rsidP="00363D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При отборе материала для артикуляционной гимнастики соблюдается определённая последовательность, надо идти от простых упражнений к более сложным. Проводятся упражнения эмоционально, в игровой форме, дети должны видеть лицо педагога и своё лицо. Из выполняемых упражнений, новым может быть только одно, остальные даются для повторения и закрепления. Если детьми выполняется какое-то упражнение недостаточно хорошо, новые упражнения не вводятся, а отрабатывается пройденный материал. Для закрепления придумываются новые игровые приёмы.</w:t>
      </w:r>
    </w:p>
    <w:p w:rsidR="00363DF3" w:rsidRPr="00363DF3" w:rsidRDefault="00363DF3" w:rsidP="00363D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Нельзя проводить артикуляционную гимнастику, не видя, как выполняет упражнения каждый ребёнок. Формирование артикуляционных движений осуществляется произвольно и осознанно: ребёнок учится производить их и контролировать правильность выполнения. Необходимые движения формируются по зрительному подражанию: педагог рассказывает о предстоящем упражнении; показывает его выполнение - правильную артикуляцию звука; объясняет, какие движения следует произвести, предлагает повторить. В результате нескольких проб, сопровождаемых зрительным контролем, ребёнок добивается нужной позы. Педагог следит за качеством выполняемых движений: точностью и правильностью, плавностью, достаточным объёмом движения, темпом выполнения, устойчивостью, хорошей переключаемостью с одного движения на другое, симметричностью, наличием лишних движений. Не все дети одновременно овладевают двигательными навыками, поэтому необходим индивидуальный подход и даётся задание родителям отработать эти движения дома. В противном случае артикуляционная гимнастика не достигает своей цели. Артикуляция считается усвоенной, если она выполняется безошибочно и не нуждается в зрительном контроле.</w:t>
      </w:r>
    </w:p>
    <w:p w:rsidR="00BC388A" w:rsidRDefault="00363DF3" w:rsidP="00BC38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63DF3">
        <w:rPr>
          <w:rFonts w:ascii="Times New Roman" w:hAnsi="Times New Roman" w:cs="Times New Roman"/>
          <w:bCs/>
          <w:sz w:val="28"/>
        </w:rPr>
        <w:t>Итак, при образовании различных звуков каждый орган занимает определённое положение. В речи звуки произносятся не изолированно, а один за другим, поэтому органы артикуляционного аппарата должны быстро менять своё положение. Чёткого произношения звуков, слов, фраз можно добиться, если сами органы артикуляционного аппарата будут достаточно подвижны, а работа их координирована.</w:t>
      </w:r>
    </w:p>
    <w:sectPr w:rsidR="00BC388A" w:rsidSect="00BC388A">
      <w:pgSz w:w="11906" w:h="16838"/>
      <w:pgMar w:top="851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90"/>
    <w:rsid w:val="00363DF3"/>
    <w:rsid w:val="008F2890"/>
    <w:rsid w:val="0098498A"/>
    <w:rsid w:val="00B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3964"/>
  <w15:chartTrackingRefBased/>
  <w15:docId w15:val="{71780B35-22B5-4FD0-9449-D7E8AAFD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903</Words>
  <Characters>5149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чудесная страна</dc:creator>
  <cp:keywords/>
  <dc:description/>
  <cp:lastModifiedBy>Demon</cp:lastModifiedBy>
  <cp:revision>3</cp:revision>
  <dcterms:created xsi:type="dcterms:W3CDTF">2023-05-19T11:04:00Z</dcterms:created>
  <dcterms:modified xsi:type="dcterms:W3CDTF">2023-05-30T19:12:00Z</dcterms:modified>
</cp:coreProperties>
</file>